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3C522" w14:textId="77777777" w:rsidR="00B07F7E" w:rsidRDefault="00000000">
      <w:pPr>
        <w:spacing w:before="64"/>
        <w:ind w:left="2258" w:right="38" w:hanging="2024"/>
        <w:rPr>
          <w:b/>
          <w:sz w:val="24"/>
        </w:rPr>
      </w:pPr>
      <w:r>
        <w:rPr>
          <w:b/>
          <w:sz w:val="24"/>
          <w:u w:val="single"/>
        </w:rPr>
        <w:t>В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случае,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если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вам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стало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известно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о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нарушении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прав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детей,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можете обращаться в:</w:t>
      </w:r>
    </w:p>
    <w:p w14:paraId="3C6E807E" w14:textId="77777777" w:rsidR="00B07F7E" w:rsidRDefault="00000000">
      <w:pPr>
        <w:pStyle w:val="1"/>
        <w:spacing w:before="202"/>
        <w:ind w:left="235" w:right="0"/>
        <w:jc w:val="left"/>
      </w:pPr>
      <w:r>
        <w:rPr>
          <w:b w:val="0"/>
        </w:rPr>
        <w:br w:type="column"/>
      </w:r>
      <w:r>
        <w:t>Прокуратура</w:t>
      </w:r>
      <w:r>
        <w:rPr>
          <w:spacing w:val="-8"/>
        </w:rPr>
        <w:t xml:space="preserve"> </w:t>
      </w:r>
      <w:r>
        <w:t>Иркутской</w:t>
      </w:r>
      <w:r>
        <w:rPr>
          <w:spacing w:val="-7"/>
        </w:rPr>
        <w:t xml:space="preserve"> </w:t>
      </w:r>
      <w:r>
        <w:rPr>
          <w:spacing w:val="-2"/>
        </w:rPr>
        <w:t>области</w:t>
      </w:r>
    </w:p>
    <w:p w14:paraId="76444520" w14:textId="77777777" w:rsidR="00B07F7E" w:rsidRDefault="00B07F7E">
      <w:pPr>
        <w:pStyle w:val="1"/>
        <w:jc w:val="left"/>
        <w:sectPr w:rsidR="00B07F7E">
          <w:pgSz w:w="16840" w:h="11910" w:orient="landscape"/>
          <w:pgMar w:top="720" w:right="992" w:bottom="280" w:left="1133" w:header="720" w:footer="720" w:gutter="0"/>
          <w:cols w:num="2" w:space="720" w:equalWidth="0">
            <w:col w:w="6738" w:space="1950"/>
            <w:col w:w="6027"/>
          </w:cols>
        </w:sectPr>
      </w:pPr>
    </w:p>
    <w:p w14:paraId="341CD749" w14:textId="77777777" w:rsidR="00B07F7E" w:rsidRDefault="00B07F7E">
      <w:pPr>
        <w:pStyle w:val="a3"/>
        <w:spacing w:before="2"/>
        <w:rPr>
          <w:b/>
          <w:sz w:val="16"/>
        </w:rPr>
      </w:pPr>
    </w:p>
    <w:p w14:paraId="517BCC55" w14:textId="77777777" w:rsidR="00B07F7E" w:rsidRDefault="00B07F7E">
      <w:pPr>
        <w:pStyle w:val="a3"/>
        <w:rPr>
          <w:b/>
          <w:sz w:val="16"/>
        </w:rPr>
        <w:sectPr w:rsidR="00B07F7E">
          <w:type w:val="continuous"/>
          <w:pgSz w:w="16840" w:h="11910" w:orient="landscape"/>
          <w:pgMar w:top="960" w:right="992" w:bottom="0" w:left="1133" w:header="720" w:footer="720" w:gutter="0"/>
          <w:cols w:space="720"/>
        </w:sectPr>
      </w:pPr>
    </w:p>
    <w:p w14:paraId="155AB74B" w14:textId="77777777" w:rsidR="00B07F7E" w:rsidRDefault="00000000">
      <w:pPr>
        <w:spacing w:before="90"/>
        <w:ind w:left="1321" w:right="1158" w:hanging="1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491584" behindDoc="1" locked="0" layoutInCell="1" allowOverlap="1" wp14:anchorId="71127271" wp14:editId="6BBD39EE">
                <wp:simplePos x="0" y="0"/>
                <wp:positionH relativeFrom="page">
                  <wp:posOffset>311150</wp:posOffset>
                </wp:positionH>
                <wp:positionV relativeFrom="page">
                  <wp:posOffset>314325</wp:posOffset>
                </wp:positionV>
                <wp:extent cx="10073005" cy="6941184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3005" cy="6941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73005" h="6941184">
                              <a:moveTo>
                                <a:pt x="3175" y="3175"/>
                              </a:moveTo>
                              <a:lnTo>
                                <a:pt x="3175" y="6928484"/>
                              </a:lnTo>
                            </a:path>
                            <a:path w="10073005" h="6941184">
                              <a:moveTo>
                                <a:pt x="10066655" y="3175"/>
                              </a:moveTo>
                              <a:lnTo>
                                <a:pt x="10066655" y="6928484"/>
                              </a:lnTo>
                            </a:path>
                            <a:path w="10073005" h="6941184">
                              <a:moveTo>
                                <a:pt x="10073005" y="3175"/>
                              </a:moveTo>
                              <a:lnTo>
                                <a:pt x="10073005" y="6941184"/>
                              </a:lnTo>
                            </a:path>
                            <a:path w="10073005" h="6941184">
                              <a:moveTo>
                                <a:pt x="0" y="0"/>
                              </a:moveTo>
                              <a:lnTo>
                                <a:pt x="10069830" y="0"/>
                              </a:lnTo>
                            </a:path>
                            <a:path w="10073005" h="6941184">
                              <a:moveTo>
                                <a:pt x="0" y="6931659"/>
                              </a:moveTo>
                              <a:lnTo>
                                <a:pt x="10069830" y="6931659"/>
                              </a:lnTo>
                            </a:path>
                            <a:path w="10073005" h="6941184">
                              <a:moveTo>
                                <a:pt x="6350" y="6938009"/>
                              </a:moveTo>
                              <a:lnTo>
                                <a:pt x="10069830" y="6938009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8C1DC" id="Graphic 14" o:spid="_x0000_s1026" style="position:absolute;margin-left:24.5pt;margin-top:24.75pt;width:793.15pt;height:546.55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73005,694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" path="m3175,3175r,6925309em10066655,3175r,6925309em10073005,3175r,6938009em,l10069830,em,6931659r10069830,em6350,6938009r10063480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sz w:val="24"/>
        </w:rPr>
        <w:t>- ГУ МВД России по Иркутской области (г. Иркутск, ул. Литвинова, д. 15, дежурная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часть:</w:t>
      </w:r>
      <w:r>
        <w:rPr>
          <w:spacing w:val="-7"/>
          <w:sz w:val="24"/>
        </w:rPr>
        <w:t xml:space="preserve"> </w:t>
      </w: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(3952)</w:t>
      </w:r>
      <w:r>
        <w:rPr>
          <w:spacing w:val="-7"/>
          <w:sz w:val="24"/>
        </w:rPr>
        <w:t xml:space="preserve"> </w:t>
      </w:r>
      <w:r>
        <w:rPr>
          <w:sz w:val="24"/>
        </w:rPr>
        <w:t>25-65-11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02) или территориальные органы полиции</w:t>
      </w:r>
    </w:p>
    <w:p w14:paraId="543666A0" w14:textId="77777777" w:rsidR="00B07F7E" w:rsidRDefault="00000000">
      <w:pPr>
        <w:ind w:left="163" w:right="2"/>
        <w:jc w:val="center"/>
        <w:rPr>
          <w:sz w:val="24"/>
        </w:rPr>
      </w:pPr>
      <w:r>
        <w:rPr>
          <w:sz w:val="24"/>
        </w:rPr>
        <w:t>(подразделения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несовершеннолетних)</w:t>
      </w:r>
    </w:p>
    <w:p w14:paraId="460BF2AC" w14:textId="77777777" w:rsidR="00B07F7E" w:rsidRDefault="00000000">
      <w:pPr>
        <w:spacing w:before="276"/>
        <w:ind w:left="163" w:right="1"/>
        <w:jc w:val="center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делам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 Иркутской области</w:t>
      </w:r>
    </w:p>
    <w:p w14:paraId="53699590" w14:textId="77777777" w:rsidR="00B07F7E" w:rsidRDefault="00000000">
      <w:pPr>
        <w:ind w:left="1756" w:right="1593"/>
        <w:jc w:val="center"/>
        <w:rPr>
          <w:sz w:val="24"/>
        </w:rPr>
      </w:pPr>
      <w:r>
        <w:rPr>
          <w:sz w:val="24"/>
        </w:rPr>
        <w:t>(г.</w:t>
      </w:r>
      <w:r>
        <w:rPr>
          <w:spacing w:val="-8"/>
          <w:sz w:val="24"/>
        </w:rPr>
        <w:t xml:space="preserve"> </w:t>
      </w:r>
      <w:r>
        <w:rPr>
          <w:sz w:val="24"/>
        </w:rPr>
        <w:t>Иркутск,</w:t>
      </w:r>
      <w:r>
        <w:rPr>
          <w:spacing w:val="-8"/>
          <w:sz w:val="24"/>
        </w:rPr>
        <w:t xml:space="preserve"> </w:t>
      </w:r>
      <w:r>
        <w:rPr>
          <w:sz w:val="24"/>
        </w:rPr>
        <w:t>ул.</w:t>
      </w:r>
      <w:r>
        <w:rPr>
          <w:spacing w:val="-8"/>
          <w:sz w:val="24"/>
        </w:rPr>
        <w:t xml:space="preserve"> </w:t>
      </w:r>
      <w:r>
        <w:rPr>
          <w:sz w:val="24"/>
        </w:rPr>
        <w:t>Ленина,</w:t>
      </w:r>
      <w:r>
        <w:rPr>
          <w:spacing w:val="-8"/>
          <w:sz w:val="24"/>
        </w:rPr>
        <w:t xml:space="preserve"> </w:t>
      </w:r>
      <w:r>
        <w:rPr>
          <w:sz w:val="24"/>
        </w:rPr>
        <w:t>д.</w:t>
      </w:r>
      <w:r>
        <w:rPr>
          <w:spacing w:val="-8"/>
          <w:sz w:val="24"/>
        </w:rPr>
        <w:t xml:space="preserve"> </w:t>
      </w:r>
      <w:r>
        <w:rPr>
          <w:sz w:val="24"/>
        </w:rPr>
        <w:t>1А, тел. 8 (3952) 25-11-61)</w:t>
      </w:r>
    </w:p>
    <w:p w14:paraId="149B906E" w14:textId="77777777" w:rsidR="00B07F7E" w:rsidRDefault="00000000">
      <w:pPr>
        <w:ind w:left="163"/>
        <w:jc w:val="center"/>
        <w:rPr>
          <w:sz w:val="24"/>
        </w:rPr>
      </w:pP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делам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6"/>
          <w:sz w:val="24"/>
        </w:rPr>
        <w:t xml:space="preserve"> </w:t>
      </w:r>
      <w:r>
        <w:rPr>
          <w:sz w:val="24"/>
        </w:rPr>
        <w:t>и защите их прав</w:t>
      </w:r>
    </w:p>
    <w:p w14:paraId="2F007AA5" w14:textId="77777777" w:rsidR="00B07F7E" w:rsidRDefault="00000000">
      <w:pPr>
        <w:spacing w:before="276"/>
        <w:ind w:left="163"/>
        <w:jc w:val="center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опеки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попечительства Иркутской области</w:t>
      </w:r>
    </w:p>
    <w:p w14:paraId="406DC5A3" w14:textId="77777777" w:rsidR="00B07F7E" w:rsidRDefault="00000000">
      <w:pPr>
        <w:ind w:left="163" w:right="3"/>
        <w:jc w:val="center"/>
        <w:rPr>
          <w:sz w:val="24"/>
        </w:rPr>
      </w:pPr>
      <w:r>
        <w:rPr>
          <w:sz w:val="24"/>
        </w:rPr>
        <w:t>(г.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Иркутск, ул. Канадзавы, д. </w:t>
      </w:r>
      <w:r>
        <w:rPr>
          <w:spacing w:val="-5"/>
          <w:sz w:val="24"/>
        </w:rPr>
        <w:t>2,</w:t>
      </w:r>
    </w:p>
    <w:p w14:paraId="4E43D2CF" w14:textId="77777777" w:rsidR="00B07F7E" w:rsidRDefault="00000000">
      <w:pPr>
        <w:ind w:left="221"/>
        <w:jc w:val="center"/>
        <w:rPr>
          <w:sz w:val="24"/>
        </w:rPr>
      </w:pPr>
      <w:r>
        <w:rPr>
          <w:sz w:val="24"/>
        </w:rPr>
        <w:t>горячая линия: 8(3952) 25-33-</w:t>
      </w:r>
      <w:r>
        <w:rPr>
          <w:spacing w:val="-5"/>
          <w:sz w:val="24"/>
        </w:rPr>
        <w:t>07)</w:t>
      </w:r>
    </w:p>
    <w:p w14:paraId="1AFB2BD0" w14:textId="77777777" w:rsidR="00B07F7E" w:rsidRDefault="00000000">
      <w:pPr>
        <w:ind w:left="163" w:right="2"/>
        <w:jc w:val="center"/>
        <w:rPr>
          <w:sz w:val="24"/>
        </w:rPr>
      </w:pP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опеки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попечительства</w:t>
      </w:r>
    </w:p>
    <w:p w14:paraId="30CC9185" w14:textId="77777777" w:rsidR="00B07F7E" w:rsidRDefault="00000000">
      <w:pPr>
        <w:spacing w:before="276"/>
        <w:ind w:left="1620" w:right="1457"/>
        <w:jc w:val="center"/>
        <w:rPr>
          <w:sz w:val="24"/>
        </w:rPr>
      </w:pP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прокуратура Иркутской области (г.</w:t>
      </w:r>
      <w:r>
        <w:rPr>
          <w:spacing w:val="-8"/>
          <w:sz w:val="24"/>
        </w:rPr>
        <w:t xml:space="preserve"> </w:t>
      </w:r>
      <w:r>
        <w:rPr>
          <w:sz w:val="24"/>
        </w:rPr>
        <w:t>Иркутск,</w:t>
      </w:r>
      <w:r>
        <w:rPr>
          <w:spacing w:val="-8"/>
          <w:sz w:val="24"/>
        </w:rPr>
        <w:t xml:space="preserve"> </w:t>
      </w:r>
      <w:r>
        <w:rPr>
          <w:sz w:val="24"/>
        </w:rPr>
        <w:t>ул.</w:t>
      </w:r>
      <w:r>
        <w:rPr>
          <w:spacing w:val="-8"/>
          <w:sz w:val="24"/>
        </w:rPr>
        <w:t xml:space="preserve"> </w:t>
      </w:r>
      <w:r>
        <w:rPr>
          <w:sz w:val="24"/>
        </w:rPr>
        <w:t>Володарского,</w:t>
      </w:r>
      <w:r>
        <w:rPr>
          <w:spacing w:val="-8"/>
          <w:sz w:val="24"/>
        </w:rPr>
        <w:t xml:space="preserve"> </w:t>
      </w:r>
      <w:r>
        <w:rPr>
          <w:sz w:val="24"/>
        </w:rPr>
        <w:t>д.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5, эл. почта: </w:t>
      </w:r>
      <w:hyperlink r:id="rId5">
        <w:r>
          <w:rPr>
            <w:sz w:val="24"/>
          </w:rPr>
          <w:t>procuror@38.mailop.ru</w:t>
        </w:r>
      </w:hyperlink>
    </w:p>
    <w:p w14:paraId="32F775AE" w14:textId="77777777" w:rsidR="00B07F7E" w:rsidRDefault="00000000">
      <w:pPr>
        <w:ind w:left="163" w:right="2"/>
        <w:jc w:val="center"/>
        <w:rPr>
          <w:sz w:val="24"/>
        </w:rPr>
      </w:pP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прокуратуры городов,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районов, </w:t>
      </w:r>
      <w:r>
        <w:rPr>
          <w:spacing w:val="-2"/>
          <w:sz w:val="24"/>
        </w:rPr>
        <w:t>межрайонные</w:t>
      </w:r>
    </w:p>
    <w:p w14:paraId="5A6A704C" w14:textId="77777777" w:rsidR="00B07F7E" w:rsidRDefault="00000000">
      <w:pPr>
        <w:spacing w:before="98" w:after="24"/>
        <w:rPr>
          <w:sz w:val="20"/>
        </w:rPr>
      </w:pPr>
      <w:r>
        <w:br w:type="column"/>
      </w:r>
    </w:p>
    <w:p w14:paraId="4062F684" w14:textId="77777777" w:rsidR="00B07F7E" w:rsidRDefault="00000000">
      <w:pPr>
        <w:pStyle w:val="a3"/>
        <w:ind w:left="2666"/>
      </w:pPr>
      <w:r>
        <w:rPr>
          <w:noProof/>
        </w:rPr>
        <w:drawing>
          <wp:inline distT="0" distB="0" distL="0" distR="0" wp14:anchorId="55645A6B" wp14:editId="05ED9790">
            <wp:extent cx="1233450" cy="124301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450" cy="124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7F6CD" w14:textId="77777777" w:rsidR="00B07F7E" w:rsidRDefault="00B07F7E">
      <w:pPr>
        <w:pStyle w:val="a3"/>
        <w:rPr>
          <w:sz w:val="32"/>
        </w:rPr>
      </w:pPr>
    </w:p>
    <w:p w14:paraId="73E3EFEF" w14:textId="77777777" w:rsidR="00B07F7E" w:rsidRDefault="00B07F7E">
      <w:pPr>
        <w:pStyle w:val="a3"/>
        <w:spacing w:before="188"/>
        <w:rPr>
          <w:sz w:val="32"/>
        </w:rPr>
      </w:pPr>
    </w:p>
    <w:p w14:paraId="0A789F62" w14:textId="77777777" w:rsidR="00B07F7E" w:rsidRDefault="00000000">
      <w:pPr>
        <w:spacing w:line="304" w:lineRule="exact"/>
        <w:ind w:left="140" w:right="121"/>
        <w:jc w:val="center"/>
        <w:rPr>
          <w:b/>
          <w:sz w:val="32"/>
        </w:rPr>
      </w:pPr>
      <w:r>
        <w:rPr>
          <w:b/>
          <w:sz w:val="32"/>
        </w:rPr>
        <w:t>«Жестокое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обращение с детьми.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 xml:space="preserve">Что это </w:t>
      </w:r>
      <w:r>
        <w:rPr>
          <w:b/>
          <w:spacing w:val="-2"/>
          <w:sz w:val="32"/>
        </w:rPr>
        <w:t>такое?</w:t>
      </w:r>
    </w:p>
    <w:p w14:paraId="50873A4F" w14:textId="77777777" w:rsidR="00B07F7E" w:rsidRDefault="00000000">
      <w:pPr>
        <w:spacing w:line="304" w:lineRule="exact"/>
        <w:ind w:left="139" w:right="121"/>
        <w:jc w:val="center"/>
        <w:rPr>
          <w:b/>
          <w:sz w:val="32"/>
        </w:rPr>
      </w:pPr>
      <w:r>
        <w:rPr>
          <w:b/>
          <w:sz w:val="32"/>
        </w:rPr>
        <w:t>Как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помочь?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Куда</w:t>
      </w:r>
      <w:r>
        <w:rPr>
          <w:b/>
          <w:spacing w:val="-1"/>
          <w:sz w:val="32"/>
        </w:rPr>
        <w:t xml:space="preserve"> </w:t>
      </w:r>
      <w:r>
        <w:rPr>
          <w:b/>
          <w:spacing w:val="-2"/>
          <w:sz w:val="32"/>
        </w:rPr>
        <w:t>обращаться?»</w:t>
      </w:r>
    </w:p>
    <w:p w14:paraId="6ED4BC04" w14:textId="77777777" w:rsidR="00B07F7E" w:rsidRDefault="00B07F7E">
      <w:pPr>
        <w:pStyle w:val="a3"/>
        <w:rPr>
          <w:b/>
          <w:sz w:val="32"/>
        </w:rPr>
      </w:pPr>
    </w:p>
    <w:p w14:paraId="723DE50E" w14:textId="77777777" w:rsidR="00B07F7E" w:rsidRDefault="00B07F7E">
      <w:pPr>
        <w:pStyle w:val="a3"/>
        <w:rPr>
          <w:b/>
          <w:sz w:val="32"/>
        </w:rPr>
      </w:pPr>
    </w:p>
    <w:p w14:paraId="4B8930D0" w14:textId="77777777" w:rsidR="00B07F7E" w:rsidRDefault="00B07F7E">
      <w:pPr>
        <w:pStyle w:val="a3"/>
        <w:rPr>
          <w:b/>
          <w:sz w:val="32"/>
        </w:rPr>
      </w:pPr>
    </w:p>
    <w:p w14:paraId="69227699" w14:textId="77777777" w:rsidR="00B07F7E" w:rsidRDefault="00B07F7E">
      <w:pPr>
        <w:pStyle w:val="a3"/>
        <w:rPr>
          <w:b/>
          <w:sz w:val="32"/>
        </w:rPr>
      </w:pPr>
    </w:p>
    <w:p w14:paraId="6A2CC005" w14:textId="77777777" w:rsidR="00B07F7E" w:rsidRDefault="00B07F7E">
      <w:pPr>
        <w:pStyle w:val="a3"/>
        <w:rPr>
          <w:b/>
          <w:sz w:val="32"/>
        </w:rPr>
      </w:pPr>
    </w:p>
    <w:p w14:paraId="51CF63FF" w14:textId="77777777" w:rsidR="00B07F7E" w:rsidRDefault="00B07F7E">
      <w:pPr>
        <w:pStyle w:val="a3"/>
        <w:rPr>
          <w:b/>
          <w:sz w:val="32"/>
        </w:rPr>
      </w:pPr>
    </w:p>
    <w:p w14:paraId="1C3C01DC" w14:textId="77777777" w:rsidR="00B07F7E" w:rsidRDefault="00B07F7E">
      <w:pPr>
        <w:pStyle w:val="a3"/>
        <w:rPr>
          <w:b/>
          <w:sz w:val="32"/>
        </w:rPr>
      </w:pPr>
    </w:p>
    <w:p w14:paraId="45200EB1" w14:textId="77777777" w:rsidR="00B07F7E" w:rsidRDefault="00B07F7E">
      <w:pPr>
        <w:pStyle w:val="a3"/>
        <w:rPr>
          <w:b/>
          <w:sz w:val="32"/>
        </w:rPr>
      </w:pPr>
    </w:p>
    <w:p w14:paraId="79E077DC" w14:textId="77777777" w:rsidR="00B07F7E" w:rsidRDefault="00B07F7E">
      <w:pPr>
        <w:pStyle w:val="a3"/>
        <w:rPr>
          <w:b/>
          <w:sz w:val="32"/>
        </w:rPr>
      </w:pPr>
    </w:p>
    <w:p w14:paraId="336331C7" w14:textId="77777777" w:rsidR="00B07F7E" w:rsidRDefault="00B07F7E">
      <w:pPr>
        <w:pStyle w:val="a3"/>
        <w:rPr>
          <w:b/>
          <w:sz w:val="32"/>
        </w:rPr>
      </w:pPr>
    </w:p>
    <w:p w14:paraId="7F7966B2" w14:textId="77777777" w:rsidR="00B07F7E" w:rsidRDefault="00B07F7E">
      <w:pPr>
        <w:pStyle w:val="a3"/>
        <w:rPr>
          <w:b/>
          <w:sz w:val="32"/>
        </w:rPr>
      </w:pPr>
    </w:p>
    <w:p w14:paraId="6F65BED6" w14:textId="77777777" w:rsidR="00B07F7E" w:rsidRDefault="00B07F7E">
      <w:pPr>
        <w:pStyle w:val="a3"/>
        <w:rPr>
          <w:b/>
          <w:sz w:val="32"/>
        </w:rPr>
      </w:pPr>
    </w:p>
    <w:p w14:paraId="2D570178" w14:textId="77777777" w:rsidR="00B07F7E" w:rsidRDefault="00B07F7E">
      <w:pPr>
        <w:pStyle w:val="a3"/>
        <w:spacing w:before="213"/>
        <w:rPr>
          <w:b/>
          <w:sz w:val="32"/>
        </w:rPr>
      </w:pPr>
    </w:p>
    <w:p w14:paraId="7DE01775" w14:textId="77777777" w:rsidR="00B07F7E" w:rsidRDefault="00000000">
      <w:pPr>
        <w:pStyle w:val="1"/>
      </w:pPr>
      <w:r>
        <w:rPr>
          <w:spacing w:val="-2"/>
        </w:rPr>
        <w:t>Иркутск</w:t>
      </w:r>
    </w:p>
    <w:p w14:paraId="18F0CC8E" w14:textId="77777777" w:rsidR="00B07F7E" w:rsidRDefault="00000000">
      <w:pPr>
        <w:ind w:left="19" w:right="140"/>
        <w:jc w:val="center"/>
        <w:rPr>
          <w:b/>
        </w:rPr>
      </w:pPr>
      <w:r>
        <w:rPr>
          <w:b/>
          <w:sz w:val="28"/>
        </w:rPr>
        <w:t xml:space="preserve">2025 </w:t>
      </w:r>
      <w:r>
        <w:rPr>
          <w:b/>
          <w:spacing w:val="-5"/>
          <w:sz w:val="28"/>
        </w:rPr>
        <w:t>г</w:t>
      </w:r>
      <w:r>
        <w:rPr>
          <w:b/>
          <w:spacing w:val="-5"/>
        </w:rPr>
        <w:t>.</w:t>
      </w:r>
    </w:p>
    <w:p w14:paraId="68E43089" w14:textId="77777777" w:rsidR="00B07F7E" w:rsidRDefault="00B07F7E">
      <w:pPr>
        <w:jc w:val="center"/>
        <w:rPr>
          <w:b/>
        </w:rPr>
        <w:sectPr w:rsidR="00B07F7E">
          <w:type w:val="continuous"/>
          <w:pgSz w:w="16840" w:h="11910" w:orient="landscape"/>
          <w:pgMar w:top="960" w:right="992" w:bottom="0" w:left="1133" w:header="720" w:footer="720" w:gutter="0"/>
          <w:cols w:num="2" w:space="720" w:equalWidth="0">
            <w:col w:w="6773" w:space="706"/>
            <w:col w:w="7236"/>
          </w:cols>
        </w:sectPr>
      </w:pPr>
    </w:p>
    <w:p w14:paraId="1526E684" w14:textId="77777777" w:rsidR="00B07F7E" w:rsidRDefault="00000000">
      <w:pPr>
        <w:pStyle w:val="2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92096" behindDoc="1" locked="0" layoutInCell="1" allowOverlap="1" wp14:anchorId="06DC16E1" wp14:editId="4466659E">
                <wp:simplePos x="0" y="0"/>
                <wp:positionH relativeFrom="page">
                  <wp:posOffset>311150</wp:posOffset>
                </wp:positionH>
                <wp:positionV relativeFrom="page">
                  <wp:posOffset>314325</wp:posOffset>
                </wp:positionV>
                <wp:extent cx="10073005" cy="6941184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3005" cy="6941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73005" h="6941184">
                              <a:moveTo>
                                <a:pt x="3175" y="3175"/>
                              </a:moveTo>
                              <a:lnTo>
                                <a:pt x="3175" y="6928484"/>
                              </a:lnTo>
                            </a:path>
                            <a:path w="10073005" h="6941184">
                              <a:moveTo>
                                <a:pt x="10066655" y="3175"/>
                              </a:moveTo>
                              <a:lnTo>
                                <a:pt x="10066655" y="6928484"/>
                              </a:lnTo>
                            </a:path>
                            <a:path w="10073005" h="6941184">
                              <a:moveTo>
                                <a:pt x="10073005" y="3175"/>
                              </a:moveTo>
                              <a:lnTo>
                                <a:pt x="10073005" y="6941184"/>
                              </a:lnTo>
                            </a:path>
                            <a:path w="10073005" h="6941184">
                              <a:moveTo>
                                <a:pt x="0" y="0"/>
                              </a:moveTo>
                              <a:lnTo>
                                <a:pt x="10069830" y="0"/>
                              </a:lnTo>
                            </a:path>
                            <a:path w="10073005" h="6941184">
                              <a:moveTo>
                                <a:pt x="0" y="6931659"/>
                              </a:moveTo>
                              <a:lnTo>
                                <a:pt x="10069830" y="6931659"/>
                              </a:lnTo>
                            </a:path>
                            <a:path w="10073005" h="6941184">
                              <a:moveTo>
                                <a:pt x="6350" y="6938009"/>
                              </a:moveTo>
                              <a:lnTo>
                                <a:pt x="10069830" y="6938009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7DD9F" id="Graphic 16" o:spid="_x0000_s1026" style="position:absolute;margin-left:24.5pt;margin-top:24.75pt;width:793.15pt;height:546.55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73005,694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" path="m3175,3175r,6925309em10066655,3175r,6925309em10073005,3175r,6938009em,l10069830,em,6931659r10069830,em6350,6938009r10063480,e" filled="f" strokeweight=".5pt">
                <v:path arrowok="t"/>
                <w10:wrap anchorx="page" anchory="page"/>
              </v:shape>
            </w:pict>
          </mc:Fallback>
        </mc:AlternateContent>
      </w:r>
      <w:r>
        <w:t>Жестокое</w:t>
      </w:r>
      <w:r>
        <w:rPr>
          <w:spacing w:val="-1"/>
        </w:rPr>
        <w:t xml:space="preserve"> </w:t>
      </w:r>
      <w:r>
        <w:t xml:space="preserve">обращение с </w:t>
      </w:r>
      <w:r>
        <w:rPr>
          <w:spacing w:val="-2"/>
        </w:rPr>
        <w:t>детьми</w:t>
      </w:r>
    </w:p>
    <w:p w14:paraId="10661B44" w14:textId="77777777" w:rsidR="00B07F7E" w:rsidRDefault="00000000">
      <w:pPr>
        <w:pStyle w:val="a3"/>
        <w:spacing w:before="230"/>
        <w:ind w:left="1" w:right="1" w:firstLine="284"/>
        <w:jc w:val="both"/>
      </w:pPr>
      <w:r>
        <w:t>Жестокое обращение с детьми — действия (или бездействие) родителей, воспитателей и других лиц, наносящие ущерб физическому или психическому здоровью ребенка.</w:t>
      </w:r>
    </w:p>
    <w:p w14:paraId="3830B3DB" w14:textId="77777777" w:rsidR="00B07F7E" w:rsidRDefault="00000000">
      <w:pPr>
        <w:pStyle w:val="a3"/>
        <w:ind w:left="1" w:firstLine="284"/>
        <w:jc w:val="both"/>
      </w:pPr>
      <w:r>
        <w:t>Жестокое обращение может проявляться в физическом, сексуальном, психическом насилии, отсутствии заботы и ухода.</w:t>
      </w:r>
    </w:p>
    <w:p w14:paraId="3F709C38" w14:textId="77777777" w:rsidR="00B07F7E" w:rsidRDefault="00000000">
      <w:pPr>
        <w:pStyle w:val="a3"/>
        <w:ind w:left="1" w:firstLine="284"/>
        <w:jc w:val="both"/>
      </w:pPr>
      <w:r>
        <w:rPr>
          <w:i/>
        </w:rPr>
        <w:t xml:space="preserve">Физическое насилие </w:t>
      </w:r>
      <w:r>
        <w:t>— действия (бездействие) со стороны родителей или других</w:t>
      </w:r>
      <w:r>
        <w:rPr>
          <w:spacing w:val="-10"/>
        </w:rPr>
        <w:t xml:space="preserve"> </w:t>
      </w:r>
      <w:r>
        <w:t>взрослых,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физическое</w:t>
      </w:r>
      <w:r>
        <w:rPr>
          <w:spacing w:val="-10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нарушается или находится под угрозой нарушения.</w:t>
      </w:r>
    </w:p>
    <w:p w14:paraId="5E25EB01" w14:textId="77777777" w:rsidR="00B07F7E" w:rsidRDefault="00000000">
      <w:pPr>
        <w:pStyle w:val="a3"/>
        <w:ind w:left="1" w:firstLine="284"/>
        <w:jc w:val="both"/>
      </w:pPr>
      <w:r>
        <w:rPr>
          <w:i/>
        </w:rPr>
        <w:t>Поведенческие и психологические индикаторы</w:t>
      </w:r>
      <w:r>
        <w:t>: задержка развития, малоподвижность; дети могут становиться агрессивными, тревожными; могут быть необычайно стеснительными, нелюбознательными, избегать сверстников, бояться</w:t>
      </w:r>
      <w:r>
        <w:rPr>
          <w:spacing w:val="-13"/>
        </w:rPr>
        <w:t xml:space="preserve"> </w:t>
      </w:r>
      <w:r>
        <w:t>взрослых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играть</w:t>
      </w:r>
      <w:r>
        <w:rPr>
          <w:spacing w:val="-12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маленькими</w:t>
      </w:r>
      <w:r>
        <w:rPr>
          <w:spacing w:val="-13"/>
        </w:rPr>
        <w:t xml:space="preserve"> </w:t>
      </w:r>
      <w:r>
        <w:t>детьми,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ровесниками;</w:t>
      </w:r>
      <w:r>
        <w:rPr>
          <w:spacing w:val="-12"/>
        </w:rPr>
        <w:t xml:space="preserve"> </w:t>
      </w:r>
      <w:r>
        <w:t>страх физического контакта, боязнь идти домой; тревога, когда плачут другие дети, тики, сосание пальцев, раскачивание.</w:t>
      </w:r>
    </w:p>
    <w:p w14:paraId="6FB57D52" w14:textId="77777777" w:rsidR="00B07F7E" w:rsidRDefault="00000000">
      <w:pPr>
        <w:pStyle w:val="a3"/>
        <w:ind w:left="1" w:firstLine="284"/>
        <w:jc w:val="both"/>
      </w:pPr>
      <w:r>
        <w:rPr>
          <w:i/>
        </w:rPr>
        <w:t>Психологическое</w:t>
      </w:r>
      <w:r>
        <w:rPr>
          <w:i/>
          <w:spacing w:val="-11"/>
        </w:rPr>
        <w:t xml:space="preserve"> </w:t>
      </w:r>
      <w:r>
        <w:rPr>
          <w:i/>
        </w:rPr>
        <w:t>(эмоциональное)</w:t>
      </w:r>
      <w:r>
        <w:rPr>
          <w:i/>
          <w:spacing w:val="-11"/>
        </w:rPr>
        <w:t xml:space="preserve"> </w:t>
      </w:r>
      <w:r>
        <w:rPr>
          <w:i/>
        </w:rPr>
        <w:t>насилие</w:t>
      </w:r>
      <w:r>
        <w:rPr>
          <w:i/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поведение,</w:t>
      </w:r>
      <w:r>
        <w:rPr>
          <w:spacing w:val="-11"/>
        </w:rPr>
        <w:t xml:space="preserve"> </w:t>
      </w:r>
      <w:r>
        <w:t>вызывающее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 страх, психологическое давление (унижение, оскорбление), обвинения в адрес ребенка (брань, крики), принижение его успехов, отвержение ребенка, совершение в присутствии ребенка насилия в отношении другого человека.</w:t>
      </w:r>
    </w:p>
    <w:p w14:paraId="2095AB93" w14:textId="77777777" w:rsidR="00B07F7E" w:rsidRDefault="00000000">
      <w:pPr>
        <w:ind w:left="1" w:firstLine="284"/>
        <w:jc w:val="both"/>
        <w:rPr>
          <w:sz w:val="20"/>
        </w:rPr>
      </w:pPr>
      <w:r>
        <w:rPr>
          <w:i/>
          <w:sz w:val="20"/>
        </w:rPr>
        <w:t xml:space="preserve">Сексуальное насилие </w:t>
      </w:r>
      <w:r>
        <w:rPr>
          <w:sz w:val="20"/>
        </w:rPr>
        <w:t>— действия, посягающие на половую неприкосновенность детей.</w:t>
      </w:r>
    </w:p>
    <w:p w14:paraId="28E3F8C0" w14:textId="77777777" w:rsidR="00B07F7E" w:rsidRDefault="00000000">
      <w:pPr>
        <w:pStyle w:val="a3"/>
        <w:ind w:left="1" w:firstLine="284"/>
        <w:jc w:val="both"/>
      </w:pPr>
      <w:r>
        <w:rPr>
          <w:i/>
        </w:rPr>
        <w:t>Признаки</w:t>
      </w:r>
      <w:r>
        <w:rPr>
          <w:i/>
          <w:spacing w:val="-12"/>
        </w:rPr>
        <w:t xml:space="preserve"> </w:t>
      </w:r>
      <w:r>
        <w:rPr>
          <w:i/>
        </w:rPr>
        <w:t>жестокого</w:t>
      </w:r>
      <w:r>
        <w:rPr>
          <w:i/>
          <w:spacing w:val="-12"/>
        </w:rPr>
        <w:t xml:space="preserve"> </w:t>
      </w:r>
      <w:r>
        <w:rPr>
          <w:i/>
        </w:rPr>
        <w:t>обращения</w:t>
      </w:r>
      <w:r>
        <w:rPr>
          <w:i/>
          <w:spacing w:val="-12"/>
        </w:rPr>
        <w:t xml:space="preserve"> </w:t>
      </w:r>
      <w:r>
        <w:rPr>
          <w:i/>
        </w:rPr>
        <w:t>с</w:t>
      </w:r>
      <w:r>
        <w:rPr>
          <w:i/>
          <w:spacing w:val="-12"/>
        </w:rPr>
        <w:t xml:space="preserve"> </w:t>
      </w:r>
      <w:r>
        <w:rPr>
          <w:i/>
        </w:rPr>
        <w:t>детьми</w:t>
      </w:r>
      <w:r>
        <w:t>,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наличии</w:t>
      </w:r>
      <w:r>
        <w:rPr>
          <w:spacing w:val="-12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необходимо незамедлительно</w:t>
      </w:r>
      <w:r>
        <w:rPr>
          <w:spacing w:val="-13"/>
        </w:rPr>
        <w:t xml:space="preserve"> </w:t>
      </w:r>
      <w:r>
        <w:t>проинформировать</w:t>
      </w:r>
      <w:r>
        <w:rPr>
          <w:spacing w:val="-12"/>
        </w:rPr>
        <w:t xml:space="preserve"> </w:t>
      </w:r>
      <w:r>
        <w:t>правоохранительные</w:t>
      </w:r>
      <w:r>
        <w:rPr>
          <w:spacing w:val="-13"/>
        </w:rPr>
        <w:t xml:space="preserve"> </w:t>
      </w:r>
      <w:r>
        <w:t>органы:</w:t>
      </w:r>
      <w:r>
        <w:rPr>
          <w:spacing w:val="-12"/>
        </w:rPr>
        <w:t xml:space="preserve"> </w:t>
      </w:r>
      <w:r>
        <w:t>следы</w:t>
      </w:r>
      <w:r>
        <w:rPr>
          <w:spacing w:val="-13"/>
        </w:rPr>
        <w:t xml:space="preserve"> </w:t>
      </w:r>
      <w:r>
        <w:t>побоев, истязаний, другого физического воздействия, следы сексуального насилия, запущенное состояние детей (педикулез, дистрофия и т.д.); отсутствие надлежащих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(антисанитарное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жилья, несоблюдение</w:t>
      </w:r>
      <w:r>
        <w:rPr>
          <w:spacing w:val="-1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гигиены,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доме</w:t>
      </w:r>
      <w:r>
        <w:rPr>
          <w:spacing w:val="-1"/>
        </w:rPr>
        <w:t xml:space="preserve"> </w:t>
      </w:r>
      <w:r>
        <w:t>спальных</w:t>
      </w:r>
      <w:r>
        <w:rPr>
          <w:spacing w:val="-1"/>
        </w:rPr>
        <w:t xml:space="preserve"> </w:t>
      </w:r>
      <w:r>
        <w:t>мест, постельных принадлежностей, одежды, пищи и иных предметов, соответствующих возрастным потребностям детей и необходимых для ухода за ними и др.</w:t>
      </w:r>
    </w:p>
    <w:p w14:paraId="4CCAA921" w14:textId="77777777" w:rsidR="00B07F7E" w:rsidRDefault="00000000">
      <w:pPr>
        <w:pStyle w:val="2"/>
        <w:spacing w:before="230"/>
        <w:ind w:right="284"/>
        <w:rPr>
          <w:u w:val="none"/>
        </w:rPr>
      </w:pP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жестокое</w:t>
      </w:r>
      <w:r>
        <w:rPr>
          <w:spacing w:val="-2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детьми</w:t>
      </w:r>
    </w:p>
    <w:p w14:paraId="15C7267D" w14:textId="77777777" w:rsidR="00B07F7E" w:rsidRDefault="00000000">
      <w:pPr>
        <w:spacing w:before="230"/>
        <w:ind w:left="285"/>
        <w:jc w:val="both"/>
        <w:rPr>
          <w:i/>
          <w:sz w:val="20"/>
        </w:rPr>
      </w:pPr>
      <w:r>
        <w:rPr>
          <w:i/>
          <w:sz w:val="20"/>
        </w:rPr>
        <w:t xml:space="preserve">Административная </w:t>
      </w:r>
      <w:r>
        <w:rPr>
          <w:i/>
          <w:spacing w:val="-2"/>
          <w:sz w:val="20"/>
        </w:rPr>
        <w:t>ответственность</w:t>
      </w:r>
    </w:p>
    <w:p w14:paraId="141C588A" w14:textId="77777777" w:rsidR="00B07F7E" w:rsidRDefault="00000000">
      <w:pPr>
        <w:pStyle w:val="a3"/>
        <w:ind w:left="1" w:right="1" w:firstLine="284"/>
        <w:jc w:val="both"/>
      </w:pPr>
      <w:r>
        <w:t>Лица, допустившие пренебрежение основными потребностями ребенка, не исполняющие обязанности по содержанию и воспитанию несовершеннолетних, подлежат административной ответственности в соответствии с Кодексом Российской Федерации об административных правонарушениях (ст. 5.35).</w:t>
      </w:r>
    </w:p>
    <w:p w14:paraId="1E7D526B" w14:textId="77777777" w:rsidR="00B07F7E" w:rsidRDefault="00000000">
      <w:pPr>
        <w:pStyle w:val="a3"/>
        <w:ind w:left="1" w:right="1" w:firstLine="284"/>
        <w:jc w:val="both"/>
      </w:pPr>
      <w:r>
        <w:t>Рассмотрение</w:t>
      </w:r>
      <w:r>
        <w:rPr>
          <w:spacing w:val="-5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указанной</w:t>
      </w:r>
      <w:r>
        <w:rPr>
          <w:spacing w:val="-5"/>
        </w:rPr>
        <w:t xml:space="preserve"> </w:t>
      </w:r>
      <w:r>
        <w:t>статье</w:t>
      </w:r>
      <w:r>
        <w:rPr>
          <w:spacing w:val="-5"/>
        </w:rPr>
        <w:t xml:space="preserve"> </w:t>
      </w:r>
      <w:r>
        <w:t>относится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компетенции</w:t>
      </w:r>
      <w:r>
        <w:rPr>
          <w:spacing w:val="-5"/>
        </w:rPr>
        <w:t xml:space="preserve"> </w:t>
      </w:r>
      <w:r>
        <w:t>комиссий</w:t>
      </w:r>
      <w:r>
        <w:rPr>
          <w:spacing w:val="-5"/>
        </w:rPr>
        <w:t xml:space="preserve"> </w:t>
      </w:r>
      <w:r>
        <w:t>по делам несовершеннолетних и защите их прав.</w:t>
      </w:r>
    </w:p>
    <w:p w14:paraId="48CF93C2" w14:textId="77777777" w:rsidR="00B07F7E" w:rsidRDefault="00000000">
      <w:pPr>
        <w:spacing w:before="78"/>
        <w:ind w:left="285"/>
        <w:jc w:val="both"/>
        <w:rPr>
          <w:i/>
          <w:sz w:val="20"/>
        </w:rPr>
      </w:pPr>
      <w:r>
        <w:br w:type="column"/>
      </w:r>
      <w:r>
        <w:rPr>
          <w:i/>
          <w:sz w:val="20"/>
        </w:rPr>
        <w:t xml:space="preserve">Уголовная </w:t>
      </w:r>
      <w:r>
        <w:rPr>
          <w:i/>
          <w:spacing w:val="-2"/>
          <w:sz w:val="20"/>
        </w:rPr>
        <w:t>ответственность</w:t>
      </w:r>
    </w:p>
    <w:p w14:paraId="5E645EDA" w14:textId="77777777" w:rsidR="00B07F7E" w:rsidRDefault="00000000">
      <w:pPr>
        <w:pStyle w:val="a3"/>
        <w:spacing w:before="230"/>
        <w:ind w:left="1" w:right="139" w:firstLine="284"/>
        <w:jc w:val="both"/>
      </w:pPr>
      <w:r>
        <w:t>Уголовным</w:t>
      </w:r>
      <w:r>
        <w:rPr>
          <w:spacing w:val="-9"/>
        </w:rPr>
        <w:t xml:space="preserve"> </w:t>
      </w:r>
      <w:r>
        <w:t>законом</w:t>
      </w:r>
      <w:r>
        <w:rPr>
          <w:spacing w:val="-9"/>
        </w:rPr>
        <w:t xml:space="preserve"> </w:t>
      </w:r>
      <w:r>
        <w:t>предусмотрена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физического и сексуального насилия над детьми, а также по ряду статей за психическое насилие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пренебрежение</w:t>
      </w:r>
      <w:r>
        <w:rPr>
          <w:spacing w:val="-11"/>
        </w:rPr>
        <w:t xml:space="preserve"> </w:t>
      </w:r>
      <w:r>
        <w:t>основными</w:t>
      </w:r>
      <w:r>
        <w:rPr>
          <w:spacing w:val="-12"/>
        </w:rPr>
        <w:t xml:space="preserve"> </w:t>
      </w:r>
      <w:r>
        <w:t>потребностями</w:t>
      </w:r>
      <w:r>
        <w:rPr>
          <w:spacing w:val="-11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отсутствие</w:t>
      </w:r>
      <w:r>
        <w:rPr>
          <w:spacing w:val="-11"/>
        </w:rPr>
        <w:t xml:space="preserve"> </w:t>
      </w:r>
      <w:r>
        <w:t>заботы о них:</w:t>
      </w:r>
    </w:p>
    <w:p w14:paraId="4B97C82E" w14:textId="77777777" w:rsidR="00B07F7E" w:rsidRDefault="00000000">
      <w:pPr>
        <w:pStyle w:val="a4"/>
        <w:numPr>
          <w:ilvl w:val="0"/>
          <w:numId w:val="2"/>
        </w:numPr>
        <w:tabs>
          <w:tab w:val="left" w:pos="401"/>
        </w:tabs>
        <w:ind w:left="401" w:hanging="116"/>
        <w:rPr>
          <w:sz w:val="20"/>
        </w:rPr>
      </w:pP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110 (доведение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до </w:t>
      </w:r>
      <w:r>
        <w:rPr>
          <w:spacing w:val="-2"/>
          <w:sz w:val="20"/>
        </w:rPr>
        <w:t>самоубийства);</w:t>
      </w:r>
    </w:p>
    <w:p w14:paraId="18E777A3" w14:textId="77777777" w:rsidR="00B07F7E" w:rsidRDefault="00000000">
      <w:pPr>
        <w:pStyle w:val="a4"/>
        <w:numPr>
          <w:ilvl w:val="0"/>
          <w:numId w:val="2"/>
        </w:numPr>
        <w:tabs>
          <w:tab w:val="left" w:pos="401"/>
        </w:tabs>
        <w:ind w:left="401" w:hanging="116"/>
        <w:rPr>
          <w:sz w:val="20"/>
        </w:rPr>
      </w:pP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111 (умышленное причинение тяжкого вреда </w:t>
      </w:r>
      <w:r>
        <w:rPr>
          <w:spacing w:val="-2"/>
          <w:sz w:val="20"/>
        </w:rPr>
        <w:t>здоровью);</w:t>
      </w:r>
    </w:p>
    <w:p w14:paraId="02E5636A" w14:textId="77777777" w:rsidR="00B07F7E" w:rsidRDefault="00000000">
      <w:pPr>
        <w:pStyle w:val="a4"/>
        <w:numPr>
          <w:ilvl w:val="0"/>
          <w:numId w:val="2"/>
        </w:numPr>
        <w:tabs>
          <w:tab w:val="left" w:pos="401"/>
        </w:tabs>
        <w:ind w:left="401" w:hanging="116"/>
        <w:rPr>
          <w:sz w:val="20"/>
        </w:rPr>
      </w:pP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112</w:t>
      </w:r>
      <w:r>
        <w:rPr>
          <w:spacing w:val="-1"/>
          <w:sz w:val="20"/>
        </w:rPr>
        <w:t xml:space="preserve"> </w:t>
      </w:r>
      <w:r>
        <w:rPr>
          <w:sz w:val="20"/>
        </w:rPr>
        <w:t>(умышленное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причинение</w:t>
      </w:r>
      <w:r>
        <w:rPr>
          <w:spacing w:val="-1"/>
          <w:sz w:val="20"/>
        </w:rPr>
        <w:t xml:space="preserve"> </w:t>
      </w:r>
      <w:r>
        <w:rPr>
          <w:sz w:val="20"/>
        </w:rPr>
        <w:t>средней</w:t>
      </w:r>
      <w:r>
        <w:rPr>
          <w:spacing w:val="-3"/>
          <w:sz w:val="20"/>
        </w:rPr>
        <w:t xml:space="preserve"> </w:t>
      </w:r>
      <w:r>
        <w:rPr>
          <w:sz w:val="20"/>
        </w:rPr>
        <w:t>тяжести</w:t>
      </w:r>
      <w:r>
        <w:rPr>
          <w:spacing w:val="-1"/>
          <w:sz w:val="20"/>
        </w:rPr>
        <w:t xml:space="preserve"> </w:t>
      </w:r>
      <w:r>
        <w:rPr>
          <w:sz w:val="20"/>
        </w:rPr>
        <w:t>вреда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здоровью);</w:t>
      </w:r>
    </w:p>
    <w:p w14:paraId="352379A7" w14:textId="77777777" w:rsidR="00B07F7E" w:rsidRDefault="00000000">
      <w:pPr>
        <w:pStyle w:val="a4"/>
        <w:numPr>
          <w:ilvl w:val="0"/>
          <w:numId w:val="2"/>
        </w:numPr>
        <w:tabs>
          <w:tab w:val="left" w:pos="401"/>
        </w:tabs>
        <w:ind w:left="401" w:hanging="116"/>
        <w:rPr>
          <w:sz w:val="20"/>
        </w:rPr>
      </w:pP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115 (умышленное причинение легкого вреда </w:t>
      </w:r>
      <w:r>
        <w:rPr>
          <w:spacing w:val="-2"/>
          <w:sz w:val="20"/>
        </w:rPr>
        <w:t>здоровью);</w:t>
      </w:r>
    </w:p>
    <w:p w14:paraId="2CFED297" w14:textId="77777777" w:rsidR="00B07F7E" w:rsidRDefault="00000000">
      <w:pPr>
        <w:pStyle w:val="a4"/>
        <w:numPr>
          <w:ilvl w:val="0"/>
          <w:numId w:val="2"/>
        </w:numPr>
        <w:tabs>
          <w:tab w:val="left" w:pos="401"/>
        </w:tabs>
        <w:ind w:left="401" w:hanging="116"/>
        <w:rPr>
          <w:sz w:val="20"/>
        </w:rPr>
      </w:pPr>
      <w:r>
        <w:rPr>
          <w:sz w:val="20"/>
        </w:rPr>
        <w:t xml:space="preserve">ст. 116 (побои); ст. 117 </w:t>
      </w:r>
      <w:r>
        <w:rPr>
          <w:spacing w:val="-2"/>
          <w:sz w:val="20"/>
        </w:rPr>
        <w:t>(истязание);</w:t>
      </w:r>
    </w:p>
    <w:p w14:paraId="46E1A9F2" w14:textId="77777777" w:rsidR="00B07F7E" w:rsidRDefault="00000000">
      <w:pPr>
        <w:pStyle w:val="a4"/>
        <w:numPr>
          <w:ilvl w:val="0"/>
          <w:numId w:val="2"/>
        </w:numPr>
        <w:tabs>
          <w:tab w:val="left" w:pos="459"/>
        </w:tabs>
        <w:ind w:right="140" w:firstLine="284"/>
        <w:rPr>
          <w:sz w:val="20"/>
        </w:rPr>
      </w:pPr>
      <w:r>
        <w:rPr>
          <w:sz w:val="20"/>
        </w:rPr>
        <w:t xml:space="preserve">ст. 118 (причинение тяжкого или средней тяжести вреда здоровью по </w:t>
      </w:r>
      <w:r>
        <w:rPr>
          <w:spacing w:val="-2"/>
          <w:sz w:val="20"/>
        </w:rPr>
        <w:t>неосторожности);</w:t>
      </w:r>
    </w:p>
    <w:p w14:paraId="5A418081" w14:textId="77777777" w:rsidR="00B07F7E" w:rsidRDefault="00000000">
      <w:pPr>
        <w:pStyle w:val="a4"/>
        <w:numPr>
          <w:ilvl w:val="0"/>
          <w:numId w:val="2"/>
        </w:numPr>
        <w:tabs>
          <w:tab w:val="left" w:pos="401"/>
        </w:tabs>
        <w:ind w:left="401" w:hanging="116"/>
        <w:rPr>
          <w:sz w:val="20"/>
        </w:rPr>
      </w:pP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119</w:t>
      </w:r>
      <w:r>
        <w:rPr>
          <w:spacing w:val="-1"/>
          <w:sz w:val="20"/>
        </w:rPr>
        <w:t xml:space="preserve"> </w:t>
      </w:r>
      <w:r>
        <w:rPr>
          <w:sz w:val="20"/>
        </w:rPr>
        <w:t>(угроза</w:t>
      </w:r>
      <w:r>
        <w:rPr>
          <w:spacing w:val="-2"/>
          <w:sz w:val="20"/>
        </w:rPr>
        <w:t xml:space="preserve"> </w:t>
      </w:r>
      <w:r>
        <w:rPr>
          <w:sz w:val="20"/>
        </w:rPr>
        <w:t>убийством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причинение</w:t>
      </w:r>
      <w:r>
        <w:rPr>
          <w:spacing w:val="-2"/>
          <w:sz w:val="20"/>
        </w:rPr>
        <w:t xml:space="preserve"> </w:t>
      </w:r>
      <w:r>
        <w:rPr>
          <w:sz w:val="20"/>
        </w:rPr>
        <w:t>тяжкого</w:t>
      </w:r>
      <w:r>
        <w:rPr>
          <w:spacing w:val="-1"/>
          <w:sz w:val="20"/>
        </w:rPr>
        <w:t xml:space="preserve"> </w:t>
      </w:r>
      <w:r>
        <w:rPr>
          <w:sz w:val="20"/>
        </w:rPr>
        <w:t>вреда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здоровью);</w:t>
      </w:r>
    </w:p>
    <w:p w14:paraId="1DEBBBAB" w14:textId="77777777" w:rsidR="00B07F7E" w:rsidRDefault="00000000">
      <w:pPr>
        <w:pStyle w:val="a4"/>
        <w:numPr>
          <w:ilvl w:val="0"/>
          <w:numId w:val="2"/>
        </w:numPr>
        <w:tabs>
          <w:tab w:val="left" w:pos="401"/>
        </w:tabs>
        <w:ind w:left="401" w:hanging="116"/>
        <w:rPr>
          <w:sz w:val="20"/>
        </w:rPr>
      </w:pP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124</w:t>
      </w:r>
      <w:r>
        <w:rPr>
          <w:spacing w:val="-2"/>
          <w:sz w:val="20"/>
        </w:rPr>
        <w:t xml:space="preserve"> </w:t>
      </w:r>
      <w:r>
        <w:rPr>
          <w:sz w:val="20"/>
        </w:rPr>
        <w:t>(неоказание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-2"/>
          <w:sz w:val="20"/>
        </w:rPr>
        <w:t xml:space="preserve"> больному);</w:t>
      </w:r>
    </w:p>
    <w:p w14:paraId="778B4AB0" w14:textId="77777777" w:rsidR="00B07F7E" w:rsidRDefault="00000000">
      <w:pPr>
        <w:pStyle w:val="a4"/>
        <w:numPr>
          <w:ilvl w:val="0"/>
          <w:numId w:val="2"/>
        </w:numPr>
        <w:tabs>
          <w:tab w:val="left" w:pos="401"/>
        </w:tabs>
        <w:ind w:left="401" w:hanging="116"/>
        <w:rPr>
          <w:sz w:val="20"/>
        </w:rPr>
      </w:pP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125 (оставление в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опасности);</w:t>
      </w:r>
    </w:p>
    <w:p w14:paraId="35BD2B4A" w14:textId="77777777" w:rsidR="00B07F7E" w:rsidRDefault="00000000">
      <w:pPr>
        <w:pStyle w:val="a4"/>
        <w:numPr>
          <w:ilvl w:val="0"/>
          <w:numId w:val="2"/>
        </w:numPr>
        <w:tabs>
          <w:tab w:val="left" w:pos="401"/>
        </w:tabs>
        <w:ind w:left="401" w:hanging="116"/>
        <w:rPr>
          <w:sz w:val="20"/>
        </w:rPr>
      </w:pPr>
      <w:r>
        <w:rPr>
          <w:sz w:val="20"/>
        </w:rPr>
        <w:t xml:space="preserve">ст. 131 </w:t>
      </w:r>
      <w:r>
        <w:rPr>
          <w:spacing w:val="-2"/>
          <w:sz w:val="20"/>
        </w:rPr>
        <w:t>(изнасилование);</w:t>
      </w:r>
    </w:p>
    <w:p w14:paraId="35327858" w14:textId="77777777" w:rsidR="00B07F7E" w:rsidRDefault="00000000">
      <w:pPr>
        <w:pStyle w:val="a4"/>
        <w:numPr>
          <w:ilvl w:val="0"/>
          <w:numId w:val="2"/>
        </w:numPr>
        <w:tabs>
          <w:tab w:val="left" w:pos="401"/>
        </w:tabs>
        <w:ind w:left="401" w:hanging="116"/>
        <w:rPr>
          <w:sz w:val="20"/>
        </w:rPr>
      </w:pP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132 (насильственные действия сексуального </w:t>
      </w:r>
      <w:r>
        <w:rPr>
          <w:spacing w:val="-2"/>
          <w:sz w:val="20"/>
        </w:rPr>
        <w:t>характера);</w:t>
      </w:r>
    </w:p>
    <w:p w14:paraId="6C3FA63A" w14:textId="77777777" w:rsidR="00B07F7E" w:rsidRDefault="00000000">
      <w:pPr>
        <w:pStyle w:val="a4"/>
        <w:numPr>
          <w:ilvl w:val="0"/>
          <w:numId w:val="2"/>
        </w:numPr>
        <w:tabs>
          <w:tab w:val="left" w:pos="401"/>
        </w:tabs>
        <w:ind w:left="401" w:hanging="116"/>
        <w:rPr>
          <w:sz w:val="20"/>
        </w:rPr>
      </w:pPr>
      <w:r>
        <w:rPr>
          <w:sz w:val="20"/>
        </w:rPr>
        <w:t>ст.</w:t>
      </w:r>
      <w:r>
        <w:rPr>
          <w:spacing w:val="-3"/>
          <w:sz w:val="20"/>
        </w:rPr>
        <w:t xml:space="preserve"> </w:t>
      </w:r>
      <w:r>
        <w:rPr>
          <w:sz w:val="20"/>
        </w:rPr>
        <w:t>133</w:t>
      </w:r>
      <w:r>
        <w:rPr>
          <w:spacing w:val="-1"/>
          <w:sz w:val="20"/>
        </w:rPr>
        <w:t xml:space="preserve"> </w:t>
      </w:r>
      <w:r>
        <w:rPr>
          <w:sz w:val="20"/>
        </w:rPr>
        <w:t>(понуждение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действиям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сексуального </w:t>
      </w:r>
      <w:r>
        <w:rPr>
          <w:spacing w:val="-2"/>
          <w:sz w:val="20"/>
        </w:rPr>
        <w:t>характера);</w:t>
      </w:r>
    </w:p>
    <w:p w14:paraId="60D8EC3D" w14:textId="77777777" w:rsidR="00B07F7E" w:rsidRDefault="00000000">
      <w:pPr>
        <w:pStyle w:val="a4"/>
        <w:numPr>
          <w:ilvl w:val="0"/>
          <w:numId w:val="2"/>
        </w:numPr>
        <w:tabs>
          <w:tab w:val="left" w:pos="395"/>
        </w:tabs>
        <w:ind w:right="139" w:firstLine="284"/>
        <w:rPr>
          <w:sz w:val="20"/>
        </w:rPr>
      </w:pPr>
      <w:r>
        <w:rPr>
          <w:sz w:val="20"/>
        </w:rPr>
        <w:t>ст.</w:t>
      </w:r>
      <w:r>
        <w:rPr>
          <w:spacing w:val="-8"/>
          <w:sz w:val="20"/>
        </w:rPr>
        <w:t xml:space="preserve"> </w:t>
      </w:r>
      <w:r>
        <w:rPr>
          <w:sz w:val="20"/>
        </w:rPr>
        <w:t>134</w:t>
      </w:r>
      <w:r>
        <w:rPr>
          <w:spacing w:val="-9"/>
          <w:sz w:val="20"/>
        </w:rPr>
        <w:t xml:space="preserve"> </w:t>
      </w:r>
      <w:r>
        <w:rPr>
          <w:sz w:val="20"/>
        </w:rPr>
        <w:t>(половое</w:t>
      </w:r>
      <w:r>
        <w:rPr>
          <w:spacing w:val="-8"/>
          <w:sz w:val="20"/>
        </w:rPr>
        <w:t xml:space="preserve"> </w:t>
      </w:r>
      <w:r>
        <w:rPr>
          <w:sz w:val="20"/>
        </w:rPr>
        <w:t>сношение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иные</w:t>
      </w:r>
      <w:r>
        <w:rPr>
          <w:spacing w:val="-9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9"/>
          <w:sz w:val="20"/>
        </w:rPr>
        <w:t xml:space="preserve"> </w:t>
      </w:r>
      <w:r>
        <w:rPr>
          <w:sz w:val="20"/>
        </w:rPr>
        <w:t>сексуального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лицом, не достигшим четырнадцатилетнего возраста);</w:t>
      </w:r>
    </w:p>
    <w:p w14:paraId="7CEBD306" w14:textId="77777777" w:rsidR="00B07F7E" w:rsidRDefault="00000000">
      <w:pPr>
        <w:pStyle w:val="a4"/>
        <w:numPr>
          <w:ilvl w:val="0"/>
          <w:numId w:val="2"/>
        </w:numPr>
        <w:tabs>
          <w:tab w:val="left" w:pos="401"/>
        </w:tabs>
        <w:ind w:left="401" w:hanging="116"/>
        <w:rPr>
          <w:sz w:val="20"/>
        </w:rPr>
      </w:pPr>
      <w:r>
        <w:rPr>
          <w:sz w:val="20"/>
        </w:rPr>
        <w:t xml:space="preserve">ст. 135 (развратные </w:t>
      </w:r>
      <w:r>
        <w:rPr>
          <w:spacing w:val="-2"/>
          <w:sz w:val="20"/>
        </w:rPr>
        <w:t>действия);</w:t>
      </w:r>
    </w:p>
    <w:p w14:paraId="7E0B7879" w14:textId="77777777" w:rsidR="00B07F7E" w:rsidRDefault="00000000">
      <w:pPr>
        <w:pStyle w:val="a4"/>
        <w:numPr>
          <w:ilvl w:val="0"/>
          <w:numId w:val="2"/>
        </w:numPr>
        <w:tabs>
          <w:tab w:val="left" w:pos="456"/>
        </w:tabs>
        <w:ind w:right="139" w:firstLine="284"/>
        <w:rPr>
          <w:sz w:val="20"/>
        </w:rPr>
      </w:pPr>
      <w:r>
        <w:rPr>
          <w:sz w:val="20"/>
        </w:rPr>
        <w:t>ст. 156 (Неисполнение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а равно педагогическим работником или другим работником образовательной организации, медицинской организации, организации, оказывающей социальные услуги, либо иной организации, обязанного осуществлять надзор за несовершеннолетним, если это деяние соединено с жестоким обращением с несовершеннолетним) и др.</w:t>
      </w:r>
    </w:p>
    <w:p w14:paraId="1919BE5C" w14:textId="77777777" w:rsidR="00B07F7E" w:rsidRDefault="00000000">
      <w:pPr>
        <w:spacing w:before="230"/>
        <w:ind w:left="285"/>
        <w:jc w:val="both"/>
        <w:rPr>
          <w:i/>
          <w:sz w:val="20"/>
        </w:rPr>
      </w:pPr>
      <w:r>
        <w:rPr>
          <w:i/>
          <w:sz w:val="20"/>
        </w:rPr>
        <w:t xml:space="preserve">Гражданско-правовая </w:t>
      </w:r>
      <w:r>
        <w:rPr>
          <w:i/>
          <w:spacing w:val="-2"/>
          <w:sz w:val="20"/>
        </w:rPr>
        <w:t>ответственность</w:t>
      </w:r>
    </w:p>
    <w:p w14:paraId="0BA88167" w14:textId="77777777" w:rsidR="00B07F7E" w:rsidRDefault="00000000">
      <w:pPr>
        <w:pStyle w:val="a3"/>
        <w:ind w:left="1" w:right="139" w:firstLine="284"/>
        <w:jc w:val="both"/>
      </w:pPr>
      <w:r>
        <w:t>Жестокое обращение с ребенком может послужить основанием для привлечения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(лиц,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заменяющих)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 семейным законодательством.</w:t>
      </w:r>
    </w:p>
    <w:p w14:paraId="5A7905D0" w14:textId="77777777" w:rsidR="00B07F7E" w:rsidRDefault="00000000">
      <w:pPr>
        <w:pStyle w:val="a4"/>
        <w:numPr>
          <w:ilvl w:val="0"/>
          <w:numId w:val="2"/>
        </w:numPr>
        <w:tabs>
          <w:tab w:val="left" w:pos="401"/>
        </w:tabs>
        <w:ind w:left="401" w:hanging="116"/>
        <w:rPr>
          <w:sz w:val="20"/>
        </w:rPr>
      </w:pPr>
      <w:r>
        <w:rPr>
          <w:sz w:val="20"/>
        </w:rPr>
        <w:t>лишение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родительских</w:t>
      </w:r>
      <w:r>
        <w:rPr>
          <w:spacing w:val="-1"/>
          <w:sz w:val="20"/>
        </w:rPr>
        <w:t xml:space="preserve"> </w:t>
      </w:r>
      <w:r>
        <w:rPr>
          <w:sz w:val="20"/>
        </w:rPr>
        <w:t>прав</w:t>
      </w:r>
      <w:r>
        <w:rPr>
          <w:spacing w:val="-2"/>
          <w:sz w:val="20"/>
        </w:rPr>
        <w:t xml:space="preserve"> </w:t>
      </w:r>
      <w:r>
        <w:rPr>
          <w:sz w:val="20"/>
        </w:rPr>
        <w:t>(ст. 69</w:t>
      </w:r>
      <w:r>
        <w:rPr>
          <w:spacing w:val="-1"/>
          <w:sz w:val="20"/>
        </w:rPr>
        <w:t xml:space="preserve"> </w:t>
      </w:r>
      <w:r>
        <w:rPr>
          <w:sz w:val="20"/>
        </w:rPr>
        <w:t>Семейного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кодекса </w:t>
      </w:r>
      <w:r>
        <w:rPr>
          <w:spacing w:val="-4"/>
          <w:sz w:val="20"/>
        </w:rPr>
        <w:t>РФ);</w:t>
      </w:r>
    </w:p>
    <w:p w14:paraId="6FE0DBA5" w14:textId="77777777" w:rsidR="00B07F7E" w:rsidRDefault="00000000">
      <w:pPr>
        <w:pStyle w:val="a4"/>
        <w:numPr>
          <w:ilvl w:val="0"/>
          <w:numId w:val="2"/>
        </w:numPr>
        <w:tabs>
          <w:tab w:val="left" w:pos="401"/>
        </w:tabs>
        <w:ind w:left="401" w:hanging="116"/>
        <w:rPr>
          <w:sz w:val="20"/>
        </w:rPr>
      </w:pPr>
      <w:r>
        <w:rPr>
          <w:sz w:val="20"/>
        </w:rPr>
        <w:t>ограничение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родительских</w:t>
      </w:r>
      <w:r>
        <w:rPr>
          <w:spacing w:val="-1"/>
          <w:sz w:val="20"/>
        </w:rPr>
        <w:t xml:space="preserve"> </w:t>
      </w:r>
      <w:r>
        <w:rPr>
          <w:sz w:val="20"/>
        </w:rPr>
        <w:t>прав</w:t>
      </w:r>
      <w:r>
        <w:rPr>
          <w:spacing w:val="-1"/>
          <w:sz w:val="20"/>
        </w:rPr>
        <w:t xml:space="preserve"> </w:t>
      </w:r>
      <w:r>
        <w:rPr>
          <w:sz w:val="20"/>
        </w:rPr>
        <w:t>(ст.</w:t>
      </w:r>
      <w:r>
        <w:rPr>
          <w:spacing w:val="-1"/>
          <w:sz w:val="20"/>
        </w:rPr>
        <w:t xml:space="preserve"> </w:t>
      </w:r>
      <w:r>
        <w:rPr>
          <w:sz w:val="20"/>
        </w:rPr>
        <w:t>73 Семейного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кодекса </w:t>
      </w:r>
      <w:r>
        <w:rPr>
          <w:spacing w:val="-4"/>
          <w:sz w:val="20"/>
        </w:rPr>
        <w:t>РФ),</w:t>
      </w:r>
    </w:p>
    <w:p w14:paraId="2057360A" w14:textId="77777777" w:rsidR="00B07F7E" w:rsidRDefault="00000000">
      <w:pPr>
        <w:pStyle w:val="a4"/>
        <w:numPr>
          <w:ilvl w:val="0"/>
          <w:numId w:val="2"/>
        </w:numPr>
        <w:tabs>
          <w:tab w:val="left" w:pos="440"/>
        </w:tabs>
        <w:ind w:right="139" w:firstLine="284"/>
        <w:rPr>
          <w:sz w:val="20"/>
        </w:rPr>
      </w:pPr>
      <w:r>
        <w:rPr>
          <w:sz w:val="20"/>
        </w:rPr>
        <w:t>отобрание ребенка при непосредственной угрозе жизни ребенка или его здоровью (ст. 77 Семейного кодекса РФ)</w:t>
      </w:r>
    </w:p>
    <w:p w14:paraId="4CC0E317" w14:textId="77777777" w:rsidR="00B07F7E" w:rsidRDefault="00000000">
      <w:pPr>
        <w:spacing w:before="230"/>
        <w:ind w:left="285"/>
        <w:jc w:val="both"/>
        <w:rPr>
          <w:i/>
          <w:sz w:val="20"/>
        </w:rPr>
      </w:pPr>
      <w:r>
        <w:rPr>
          <w:i/>
          <w:sz w:val="20"/>
        </w:rPr>
        <w:t xml:space="preserve">Дисциплинарная </w:t>
      </w:r>
      <w:r>
        <w:rPr>
          <w:i/>
          <w:spacing w:val="-2"/>
          <w:sz w:val="20"/>
        </w:rPr>
        <w:t>ответственность</w:t>
      </w:r>
    </w:p>
    <w:p w14:paraId="1ED4D1CF" w14:textId="77777777" w:rsidR="00B07F7E" w:rsidRDefault="00000000">
      <w:pPr>
        <w:pStyle w:val="a3"/>
        <w:ind w:left="1" w:right="139" w:firstLine="284"/>
        <w:jc w:val="both"/>
      </w:pPr>
      <w:r>
        <w:t>Могут быть подвергнуты должностные лица, в чьи обязанности входит обеспечение воспитания, содержания, обучения детей, допустившие сокрытие или оставление без внимания фактов жестокого обращения с детьми.</w:t>
      </w:r>
    </w:p>
    <w:p w14:paraId="6581AD9E" w14:textId="77777777" w:rsidR="00B07F7E" w:rsidRDefault="00B07F7E">
      <w:pPr>
        <w:pStyle w:val="a3"/>
        <w:jc w:val="both"/>
        <w:sectPr w:rsidR="00B07F7E">
          <w:pgSz w:w="16840" w:h="11910" w:orient="landscape"/>
          <w:pgMar w:top="660" w:right="992" w:bottom="280" w:left="1133" w:header="720" w:footer="720" w:gutter="0"/>
          <w:cols w:num="2" w:space="720" w:equalWidth="0">
            <w:col w:w="6934" w:space="705"/>
            <w:col w:w="7076"/>
          </w:cols>
        </w:sectPr>
      </w:pPr>
    </w:p>
    <w:p w14:paraId="3AEE61D0" w14:textId="77777777" w:rsidR="00B07F7E" w:rsidRDefault="00000000">
      <w:pPr>
        <w:spacing w:before="67"/>
        <w:ind w:right="139"/>
        <w:jc w:val="right"/>
        <w:rPr>
          <w:sz w:val="28"/>
        </w:rPr>
      </w:pPr>
      <w:r>
        <w:rPr>
          <w:spacing w:val="-2"/>
          <w:sz w:val="28"/>
        </w:rPr>
        <w:lastRenderedPageBreak/>
        <w:t>Приложение</w:t>
      </w:r>
    </w:p>
    <w:p w14:paraId="662B331D" w14:textId="77777777" w:rsidR="00B07F7E" w:rsidRDefault="00B07F7E">
      <w:pPr>
        <w:pStyle w:val="a3"/>
        <w:spacing w:before="249"/>
        <w:rPr>
          <w:sz w:val="28"/>
        </w:rPr>
      </w:pPr>
    </w:p>
    <w:p w14:paraId="2254D579" w14:textId="77777777" w:rsidR="00B07F7E" w:rsidRDefault="00000000">
      <w:pPr>
        <w:ind w:left="518" w:right="523" w:firstLine="3"/>
        <w:jc w:val="center"/>
        <w:rPr>
          <w:sz w:val="28"/>
        </w:rPr>
      </w:pPr>
      <w:r>
        <w:rPr>
          <w:sz w:val="28"/>
        </w:rPr>
        <w:t>Информационные материалы по теме проверки информации на предмет достоверности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«фактчекинг»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заведомо недостоверной общественно значимой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под видом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достоверных </w:t>
      </w:r>
      <w:r>
        <w:rPr>
          <w:spacing w:val="-2"/>
          <w:sz w:val="28"/>
        </w:rPr>
        <w:t>сообщений</w:t>
      </w:r>
    </w:p>
    <w:p w14:paraId="2B8E590D" w14:textId="77777777" w:rsidR="00B07F7E" w:rsidRDefault="00B07F7E">
      <w:pPr>
        <w:pStyle w:val="a3"/>
        <w:rPr>
          <w:sz w:val="28"/>
        </w:rPr>
      </w:pPr>
    </w:p>
    <w:p w14:paraId="0EFB1640" w14:textId="77777777" w:rsidR="00B07F7E" w:rsidRDefault="00B07F7E">
      <w:pPr>
        <w:pStyle w:val="a3"/>
        <w:rPr>
          <w:sz w:val="28"/>
        </w:rPr>
      </w:pPr>
    </w:p>
    <w:p w14:paraId="51915683" w14:textId="77777777" w:rsidR="00B07F7E" w:rsidRDefault="00000000">
      <w:pPr>
        <w:pStyle w:val="a4"/>
        <w:numPr>
          <w:ilvl w:val="0"/>
          <w:numId w:val="1"/>
        </w:numPr>
        <w:tabs>
          <w:tab w:val="left" w:pos="1127"/>
        </w:tabs>
        <w:spacing w:before="1" w:line="360" w:lineRule="auto"/>
        <w:ind w:right="138" w:firstLine="708"/>
        <w:jc w:val="both"/>
        <w:rPr>
          <w:sz w:val="28"/>
        </w:rPr>
      </w:pPr>
      <w:r>
        <w:rPr>
          <w:sz w:val="28"/>
        </w:rPr>
        <w:t>«Разговоры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важном».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разработаны автономной</w:t>
      </w:r>
      <w:r>
        <w:rPr>
          <w:spacing w:val="80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80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сфере</w:t>
      </w:r>
      <w:r>
        <w:rPr>
          <w:spacing w:val="20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2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23"/>
          <w:sz w:val="28"/>
        </w:rPr>
        <w:t xml:space="preserve"> </w:t>
      </w:r>
      <w:r>
        <w:rPr>
          <w:sz w:val="28"/>
        </w:rPr>
        <w:t>«Диалог</w:t>
      </w:r>
      <w:r>
        <w:rPr>
          <w:spacing w:val="22"/>
          <w:sz w:val="28"/>
        </w:rPr>
        <w:t xml:space="preserve"> </w:t>
      </w:r>
      <w:r>
        <w:rPr>
          <w:sz w:val="28"/>
        </w:rPr>
        <w:t>Регионы»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ее</w:t>
      </w:r>
      <w:r>
        <w:rPr>
          <w:spacing w:val="20"/>
          <w:sz w:val="28"/>
        </w:rPr>
        <w:t xml:space="preserve"> </w:t>
      </w:r>
      <w:r>
        <w:rPr>
          <w:sz w:val="28"/>
        </w:rPr>
        <w:t>проектом</w:t>
      </w:r>
    </w:p>
    <w:p w14:paraId="4FB0C172" w14:textId="77777777" w:rsidR="00B07F7E" w:rsidRDefault="00000000">
      <w:pPr>
        <w:spacing w:before="1" w:line="360" w:lineRule="auto"/>
        <w:ind w:left="140" w:right="136"/>
        <w:jc w:val="both"/>
        <w:rPr>
          <w:sz w:val="28"/>
        </w:rPr>
      </w:pPr>
      <w:r>
        <w:rPr>
          <w:sz w:val="28"/>
        </w:rPr>
        <w:t>«Лапша Медиа» совместно с федеральным государственным унитарным предприятием</w:t>
      </w:r>
      <w:proofErr w:type="gramStart"/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«</w:t>
      </w:r>
      <w:proofErr w:type="gramEnd"/>
      <w:r>
        <w:rPr>
          <w:sz w:val="28"/>
        </w:rPr>
        <w:t>Информационное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телеграфное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агентство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России». В информационных материалах представлены: видео про основы проверки информации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мышления и анализа информации, файлы с образовательной викториной по «фактчекингу» для</w:t>
      </w:r>
      <w:r>
        <w:rPr>
          <w:spacing w:val="40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пояснением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40"/>
          <w:sz w:val="28"/>
        </w:rPr>
        <w:t xml:space="preserve"> </w:t>
      </w:r>
      <w:r>
        <w:rPr>
          <w:sz w:val="28"/>
        </w:rPr>
        <w:t>терминологии</w:t>
      </w:r>
      <w:r>
        <w:rPr>
          <w:spacing w:val="40"/>
          <w:sz w:val="28"/>
        </w:rPr>
        <w:t xml:space="preserve"> </w:t>
      </w:r>
      <w:r>
        <w:rPr>
          <w:sz w:val="28"/>
        </w:rPr>
        <w:t>сферы</w:t>
      </w:r>
    </w:p>
    <w:p w14:paraId="4AFA14CB" w14:textId="77777777" w:rsidR="00B07F7E" w:rsidRDefault="00000000">
      <w:pPr>
        <w:spacing w:line="321" w:lineRule="exact"/>
        <w:ind w:left="140"/>
        <w:jc w:val="both"/>
        <w:rPr>
          <w:sz w:val="28"/>
        </w:rPr>
      </w:pPr>
      <w:r>
        <w:rPr>
          <w:sz w:val="28"/>
        </w:rPr>
        <w:t>«фактчекинга»,</w:t>
      </w:r>
      <w:r>
        <w:rPr>
          <w:spacing w:val="-9"/>
          <w:sz w:val="28"/>
        </w:rPr>
        <w:t xml:space="preserve"> </w:t>
      </w:r>
      <w:r>
        <w:rPr>
          <w:sz w:val="28"/>
        </w:rPr>
        <w:t>сопроводительная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урока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викторины.</w:t>
      </w:r>
    </w:p>
    <w:p w14:paraId="76FC9C8A" w14:textId="77777777" w:rsidR="00B07F7E" w:rsidRDefault="00000000">
      <w:pPr>
        <w:spacing w:before="163"/>
        <w:ind w:left="849"/>
        <w:jc w:val="both"/>
        <w:rPr>
          <w:sz w:val="28"/>
        </w:rPr>
      </w:pPr>
      <w:r>
        <w:rPr>
          <w:sz w:val="28"/>
        </w:rPr>
        <w:t>Ссылка: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https://disk.yandex.ru/d/C_8GIJrHVLicnw</w:t>
      </w:r>
    </w:p>
    <w:p w14:paraId="540E5072" w14:textId="77777777" w:rsidR="00B07F7E" w:rsidRDefault="00000000">
      <w:pPr>
        <w:pStyle w:val="a4"/>
        <w:numPr>
          <w:ilvl w:val="0"/>
          <w:numId w:val="1"/>
        </w:numPr>
        <w:tabs>
          <w:tab w:val="left" w:pos="1127"/>
        </w:tabs>
        <w:spacing w:before="160" w:line="360" w:lineRule="auto"/>
        <w:ind w:right="141" w:firstLine="708"/>
        <w:jc w:val="both"/>
        <w:rPr>
          <w:sz w:val="28"/>
        </w:rPr>
      </w:pPr>
      <w:r>
        <w:rPr>
          <w:sz w:val="28"/>
        </w:rPr>
        <w:t>Онлайн-курс. В рамках проекта «Лапша Медиа» создан курс содержательных лекций о самостоятельной проверке информации, ведущим которых выступил российский телеведущий Александр Пушной.</w:t>
      </w:r>
    </w:p>
    <w:p w14:paraId="4430F80F" w14:textId="77777777" w:rsidR="00B07F7E" w:rsidRDefault="00000000">
      <w:pPr>
        <w:spacing w:line="320" w:lineRule="exact"/>
        <w:ind w:left="849"/>
        <w:jc w:val="both"/>
        <w:rPr>
          <w:sz w:val="28"/>
        </w:rPr>
      </w:pPr>
      <w:r>
        <w:rPr>
          <w:sz w:val="28"/>
        </w:rPr>
        <w:t>Ссылка: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https://disk.yandex.ru/d/wfo9XMwvEPEPRA/Final</w:t>
      </w:r>
    </w:p>
    <w:p w14:paraId="25A93EB4" w14:textId="77777777" w:rsidR="00B07F7E" w:rsidRDefault="00000000">
      <w:pPr>
        <w:pStyle w:val="a4"/>
        <w:numPr>
          <w:ilvl w:val="0"/>
          <w:numId w:val="1"/>
        </w:numPr>
        <w:tabs>
          <w:tab w:val="left" w:pos="1389"/>
        </w:tabs>
        <w:spacing w:before="164" w:line="360" w:lineRule="auto"/>
        <w:ind w:right="138" w:firstLine="708"/>
        <w:jc w:val="both"/>
        <w:rPr>
          <w:sz w:val="28"/>
        </w:rPr>
      </w:pPr>
      <w:r>
        <w:rPr>
          <w:sz w:val="28"/>
        </w:rPr>
        <w:t>Чек-лист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«фактчекингу»</w:t>
      </w:r>
      <w:r>
        <w:rPr>
          <w:spacing w:val="40"/>
          <w:sz w:val="28"/>
        </w:rPr>
        <w:t xml:space="preserve"> </w:t>
      </w:r>
      <w:r>
        <w:rPr>
          <w:sz w:val="28"/>
        </w:rPr>
        <w:t>«Как</w:t>
      </w:r>
      <w:r>
        <w:rPr>
          <w:spacing w:val="40"/>
          <w:sz w:val="28"/>
        </w:rPr>
        <w:t xml:space="preserve"> </w:t>
      </w:r>
      <w:r>
        <w:rPr>
          <w:sz w:val="28"/>
        </w:rPr>
        <w:t>отличить</w:t>
      </w:r>
      <w:r>
        <w:rPr>
          <w:spacing w:val="40"/>
          <w:sz w:val="28"/>
        </w:rPr>
        <w:t xml:space="preserve"> </w:t>
      </w:r>
      <w:r>
        <w:rPr>
          <w:sz w:val="28"/>
        </w:rPr>
        <w:t>фейк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правды?»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проекта «Лапша Медиа» представляет пошаговый алгоритм верификации информации, помогающий определить достоверность данных. Чек-лист включает основные этапы проверки: анализ источника, сопоставление фактов, поиск подтверждений в авторитетных источниках и оценку достоверности представленных сведений.</w:t>
      </w:r>
    </w:p>
    <w:p w14:paraId="68D73E67" w14:textId="77777777" w:rsidR="00B07F7E" w:rsidRDefault="00000000">
      <w:pPr>
        <w:spacing w:line="321" w:lineRule="exact"/>
        <w:ind w:left="849"/>
        <w:jc w:val="both"/>
        <w:rPr>
          <w:sz w:val="28"/>
        </w:rPr>
      </w:pPr>
      <w:r>
        <w:rPr>
          <w:sz w:val="28"/>
        </w:rPr>
        <w:t>Ссылка: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https://disk.yandex.ru/i/241DaYKTjJUnfw</w:t>
      </w:r>
    </w:p>
    <w:p w14:paraId="2481EC68" w14:textId="77777777" w:rsidR="00B07F7E" w:rsidRDefault="00B07F7E">
      <w:pPr>
        <w:pStyle w:val="a3"/>
        <w:rPr>
          <w:sz w:val="16"/>
        </w:rPr>
      </w:pPr>
    </w:p>
    <w:p w14:paraId="27571658" w14:textId="77777777" w:rsidR="00B07F7E" w:rsidRDefault="00B07F7E">
      <w:pPr>
        <w:pStyle w:val="a3"/>
        <w:rPr>
          <w:sz w:val="16"/>
        </w:rPr>
      </w:pPr>
    </w:p>
    <w:p w14:paraId="5300E929" w14:textId="77777777" w:rsidR="00B07F7E" w:rsidRDefault="00B07F7E">
      <w:pPr>
        <w:pStyle w:val="a3"/>
        <w:rPr>
          <w:sz w:val="16"/>
        </w:rPr>
      </w:pPr>
    </w:p>
    <w:p w14:paraId="64FDB6C3" w14:textId="77777777" w:rsidR="00B07F7E" w:rsidRDefault="00B07F7E">
      <w:pPr>
        <w:pStyle w:val="a3"/>
        <w:rPr>
          <w:sz w:val="16"/>
        </w:rPr>
      </w:pPr>
    </w:p>
    <w:p w14:paraId="7459541E" w14:textId="77777777" w:rsidR="00B07F7E" w:rsidRDefault="00B07F7E">
      <w:pPr>
        <w:pStyle w:val="a3"/>
        <w:rPr>
          <w:sz w:val="16"/>
        </w:rPr>
      </w:pPr>
    </w:p>
    <w:p w14:paraId="21FCF7B7" w14:textId="77777777" w:rsidR="00B07F7E" w:rsidRDefault="00B07F7E">
      <w:pPr>
        <w:pStyle w:val="a3"/>
        <w:rPr>
          <w:sz w:val="16"/>
        </w:rPr>
      </w:pPr>
    </w:p>
    <w:p w14:paraId="00B7E1DB" w14:textId="77777777" w:rsidR="00B07F7E" w:rsidRDefault="00B07F7E">
      <w:pPr>
        <w:pStyle w:val="a3"/>
        <w:rPr>
          <w:sz w:val="16"/>
        </w:rPr>
      </w:pPr>
    </w:p>
    <w:p w14:paraId="29602EC8" w14:textId="77777777" w:rsidR="00B07F7E" w:rsidRDefault="00B07F7E">
      <w:pPr>
        <w:pStyle w:val="a3"/>
        <w:spacing w:before="53"/>
        <w:rPr>
          <w:sz w:val="16"/>
        </w:rPr>
      </w:pPr>
    </w:p>
    <w:p w14:paraId="69EF662D" w14:textId="77777777" w:rsidR="00B07F7E" w:rsidRDefault="00000000">
      <w:pPr>
        <w:ind w:left="140"/>
        <w:rPr>
          <w:sz w:val="16"/>
        </w:rPr>
      </w:pPr>
      <w:r>
        <w:rPr>
          <w:sz w:val="16"/>
        </w:rPr>
        <w:t>Информационные</w:t>
      </w:r>
      <w:r>
        <w:rPr>
          <w:spacing w:val="-8"/>
          <w:sz w:val="16"/>
        </w:rPr>
        <w:t xml:space="preserve"> </w:t>
      </w:r>
      <w:r>
        <w:rPr>
          <w:sz w:val="16"/>
        </w:rPr>
        <w:t>материалы</w:t>
      </w:r>
      <w:r>
        <w:rPr>
          <w:spacing w:val="-6"/>
          <w:sz w:val="16"/>
        </w:rPr>
        <w:t xml:space="preserve"> </w:t>
      </w:r>
      <w:r>
        <w:rPr>
          <w:sz w:val="16"/>
        </w:rPr>
        <w:t>–</w:t>
      </w:r>
      <w:r>
        <w:rPr>
          <w:spacing w:val="-6"/>
          <w:sz w:val="16"/>
        </w:rPr>
        <w:t xml:space="preserve"> </w:t>
      </w:r>
      <w:r>
        <w:rPr>
          <w:spacing w:val="-5"/>
          <w:sz w:val="16"/>
        </w:rPr>
        <w:t>07</w:t>
      </w:r>
    </w:p>
    <w:sectPr w:rsidR="00B07F7E">
      <w:pgSz w:w="11910" w:h="16840"/>
      <w:pgMar w:top="104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395863"/>
    <w:multiLevelType w:val="hybridMultilevel"/>
    <w:tmpl w:val="09B25D14"/>
    <w:lvl w:ilvl="0" w:tplc="2A3EE3E6">
      <w:numFmt w:val="bullet"/>
      <w:lvlText w:val="-"/>
      <w:lvlJc w:val="left"/>
      <w:pPr>
        <w:ind w:left="1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85A6FA6">
      <w:numFmt w:val="bullet"/>
      <w:lvlText w:val="•"/>
      <w:lvlJc w:val="left"/>
      <w:pPr>
        <w:ind w:left="707" w:hanging="117"/>
      </w:pPr>
      <w:rPr>
        <w:rFonts w:hint="default"/>
        <w:lang w:val="ru-RU" w:eastAsia="en-US" w:bidi="ar-SA"/>
      </w:rPr>
    </w:lvl>
    <w:lvl w:ilvl="2" w:tplc="9B7C631E">
      <w:numFmt w:val="bullet"/>
      <w:lvlText w:val="•"/>
      <w:lvlJc w:val="left"/>
      <w:pPr>
        <w:ind w:left="1414" w:hanging="117"/>
      </w:pPr>
      <w:rPr>
        <w:rFonts w:hint="default"/>
        <w:lang w:val="ru-RU" w:eastAsia="en-US" w:bidi="ar-SA"/>
      </w:rPr>
    </w:lvl>
    <w:lvl w:ilvl="3" w:tplc="CFC675D4">
      <w:numFmt w:val="bullet"/>
      <w:lvlText w:val="•"/>
      <w:lvlJc w:val="left"/>
      <w:pPr>
        <w:ind w:left="2122" w:hanging="117"/>
      </w:pPr>
      <w:rPr>
        <w:rFonts w:hint="default"/>
        <w:lang w:val="ru-RU" w:eastAsia="en-US" w:bidi="ar-SA"/>
      </w:rPr>
    </w:lvl>
    <w:lvl w:ilvl="4" w:tplc="C7208D6E">
      <w:numFmt w:val="bullet"/>
      <w:lvlText w:val="•"/>
      <w:lvlJc w:val="left"/>
      <w:pPr>
        <w:ind w:left="2829" w:hanging="117"/>
      </w:pPr>
      <w:rPr>
        <w:rFonts w:hint="default"/>
        <w:lang w:val="ru-RU" w:eastAsia="en-US" w:bidi="ar-SA"/>
      </w:rPr>
    </w:lvl>
    <w:lvl w:ilvl="5" w:tplc="5E3A5FF0">
      <w:numFmt w:val="bullet"/>
      <w:lvlText w:val="•"/>
      <w:lvlJc w:val="left"/>
      <w:pPr>
        <w:ind w:left="3537" w:hanging="117"/>
      </w:pPr>
      <w:rPr>
        <w:rFonts w:hint="default"/>
        <w:lang w:val="ru-RU" w:eastAsia="en-US" w:bidi="ar-SA"/>
      </w:rPr>
    </w:lvl>
    <w:lvl w:ilvl="6" w:tplc="0E926A52">
      <w:numFmt w:val="bullet"/>
      <w:lvlText w:val="•"/>
      <w:lvlJc w:val="left"/>
      <w:pPr>
        <w:ind w:left="4244" w:hanging="117"/>
      </w:pPr>
      <w:rPr>
        <w:rFonts w:hint="default"/>
        <w:lang w:val="ru-RU" w:eastAsia="en-US" w:bidi="ar-SA"/>
      </w:rPr>
    </w:lvl>
    <w:lvl w:ilvl="7" w:tplc="52725176">
      <w:numFmt w:val="bullet"/>
      <w:lvlText w:val="•"/>
      <w:lvlJc w:val="left"/>
      <w:pPr>
        <w:ind w:left="4951" w:hanging="117"/>
      </w:pPr>
      <w:rPr>
        <w:rFonts w:hint="default"/>
        <w:lang w:val="ru-RU" w:eastAsia="en-US" w:bidi="ar-SA"/>
      </w:rPr>
    </w:lvl>
    <w:lvl w:ilvl="8" w:tplc="70C6FA30">
      <w:numFmt w:val="bullet"/>
      <w:lvlText w:val="•"/>
      <w:lvlJc w:val="left"/>
      <w:pPr>
        <w:ind w:left="5659" w:hanging="117"/>
      </w:pPr>
      <w:rPr>
        <w:rFonts w:hint="default"/>
        <w:lang w:val="ru-RU" w:eastAsia="en-US" w:bidi="ar-SA"/>
      </w:rPr>
    </w:lvl>
  </w:abstractNum>
  <w:abstractNum w:abstractNumId="1" w15:restartNumberingAfterBreak="0">
    <w:nsid w:val="723D5D61"/>
    <w:multiLevelType w:val="hybridMultilevel"/>
    <w:tmpl w:val="25D492B2"/>
    <w:lvl w:ilvl="0" w:tplc="2316768A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24DCE6">
      <w:numFmt w:val="bullet"/>
      <w:lvlText w:val="•"/>
      <w:lvlJc w:val="left"/>
      <w:pPr>
        <w:ind w:left="1146" w:hanging="281"/>
      </w:pPr>
      <w:rPr>
        <w:rFonts w:hint="default"/>
        <w:lang w:val="ru-RU" w:eastAsia="en-US" w:bidi="ar-SA"/>
      </w:rPr>
    </w:lvl>
    <w:lvl w:ilvl="2" w:tplc="EB942170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plc="384624C8">
      <w:numFmt w:val="bullet"/>
      <w:lvlText w:val="•"/>
      <w:lvlJc w:val="left"/>
      <w:pPr>
        <w:ind w:left="3159" w:hanging="281"/>
      </w:pPr>
      <w:rPr>
        <w:rFonts w:hint="default"/>
        <w:lang w:val="ru-RU" w:eastAsia="en-US" w:bidi="ar-SA"/>
      </w:rPr>
    </w:lvl>
    <w:lvl w:ilvl="4" w:tplc="9A24BB9C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5" w:tplc="C3F6709E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DA408BCA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3AEE0956">
      <w:numFmt w:val="bullet"/>
      <w:lvlText w:val="•"/>
      <w:lvlJc w:val="left"/>
      <w:pPr>
        <w:ind w:left="7186" w:hanging="281"/>
      </w:pPr>
      <w:rPr>
        <w:rFonts w:hint="default"/>
        <w:lang w:val="ru-RU" w:eastAsia="en-US" w:bidi="ar-SA"/>
      </w:rPr>
    </w:lvl>
    <w:lvl w:ilvl="8" w:tplc="A0B6E682">
      <w:numFmt w:val="bullet"/>
      <w:lvlText w:val="•"/>
      <w:lvlJc w:val="left"/>
      <w:pPr>
        <w:ind w:left="8193" w:hanging="281"/>
      </w:pPr>
      <w:rPr>
        <w:rFonts w:hint="default"/>
        <w:lang w:val="ru-RU" w:eastAsia="en-US" w:bidi="ar-SA"/>
      </w:rPr>
    </w:lvl>
  </w:abstractNum>
  <w:num w:numId="1" w16cid:durableId="624967664">
    <w:abstractNumId w:val="1"/>
  </w:num>
  <w:num w:numId="2" w16cid:durableId="84910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7E"/>
    <w:rsid w:val="00174C94"/>
    <w:rsid w:val="006B0B45"/>
    <w:rsid w:val="00B0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37F1"/>
  <w15:docId w15:val="{D23E7751-62AD-4380-810E-8B3EBDE3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" w:right="1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8"/>
      <w:ind w:left="284"/>
      <w:jc w:val="center"/>
      <w:outlineLvl w:val="1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401" w:hanging="11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rocuror@38.mailo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6047</Characters>
  <Application>Microsoft Office Word</Application>
  <DocSecurity>0</DocSecurity>
  <Lines>50</Lines>
  <Paragraphs>14</Paragraphs>
  <ScaleCrop>false</ScaleCrop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Пойта Юлия Владимировна</dc:creator>
  <cp:lastModifiedBy>Пойта Юлия Владимировна</cp:lastModifiedBy>
  <cp:revision>2</cp:revision>
  <dcterms:created xsi:type="dcterms:W3CDTF">2025-05-23T09:09:00Z</dcterms:created>
  <dcterms:modified xsi:type="dcterms:W3CDTF">2025-05-23T09:09:00Z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2025-05-23T00:00:00Z</vt:filetime>
  </property>
  <property fmtid="{D5CDD505-2E9C-101B-9397-08002B2CF9AE}" pid="5" name="Producer">
    <vt:lpwstr>Aspose.PDF for .NET 23.2.0</vt:lpwstr>
  </property>
</Properties>
</file>